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9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7"/>
        <w:gridCol w:w="1297"/>
        <w:gridCol w:w="1153"/>
        <w:gridCol w:w="2338"/>
        <w:gridCol w:w="5387"/>
        <w:gridCol w:w="5271"/>
      </w:tblGrid>
      <w:tr w:rsidR="004828A8" w14:paraId="2A80607C" w14:textId="77777777" w:rsidTr="008C328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4B2A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3BCA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6A55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1054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2B00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7997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4828A8" w14:paraId="2521A071" w14:textId="77777777" w:rsidTr="008C328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4B97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51AB1D3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0EA" w14:textId="4701BD1A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="0044437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DD5551D" w14:textId="3CE7ECBD" w:rsidR="004828A8" w:rsidRDefault="006B465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3C2F06C9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3145" w14:textId="77777777" w:rsidR="004828A8" w:rsidRDefault="004828A8" w:rsidP="008E3B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FA7D" w14:textId="474094D9" w:rsidR="004828A8" w:rsidRPr="00C564F3" w:rsidRDefault="008C328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Нарастание кризисных явлений в экономике и социальной сфере в 1965-1985 гг. Общественно-политическая жизнь. Культура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49F3" w14:textId="174B3B68" w:rsidR="004828A8" w:rsidRDefault="008C328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627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https://resh.edu.ru/subject/lesson/4872/main/175637/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AFE0" w14:textId="77777777" w:rsidR="004828A8" w:rsidRDefault="008C328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письменно: </w:t>
            </w:r>
          </w:p>
          <w:p w14:paraId="1AB822F4" w14:textId="61E8304A" w:rsidR="008C328E" w:rsidRDefault="008C328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627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https://resh.edu.ru/subject/lesson/4872/train/175641/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8A8" w14:paraId="3A13CACD" w14:textId="77777777" w:rsidTr="008C328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D290" w14:textId="77777777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B0A" w14:textId="787C4D99" w:rsidR="004828A8" w:rsidRDefault="004828A8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C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 (</w:t>
            </w:r>
            <w:r w:rsidR="00F45C1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547878" w14:textId="1D352D08" w:rsidR="004828A8" w:rsidRDefault="006B4659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8BA0" w14:textId="77777777" w:rsidR="004828A8" w:rsidRDefault="004828A8" w:rsidP="008E3B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7907" w14:textId="012D67E2" w:rsidR="004828A8" w:rsidRPr="00C564F3" w:rsidRDefault="008C328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Перестройка и её итоги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968" w14:textId="77777777" w:rsidR="004828A8" w:rsidRDefault="008C328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627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https://resh.edu.ru/subject/lesson/4875/main/211489/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4C8BC1" w14:textId="77777777" w:rsidR="008C328E" w:rsidRDefault="008C328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627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https://resh.edu.ru/subject/lesson/4874/main/211520/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F3A9D8" w14:textId="2290614A" w:rsidR="008C328E" w:rsidRDefault="008C328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627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https://resh.edu.ru/subject/lesson/6402/main/211551/</w:t>
              </w:r>
            </w:hyperlink>
          </w:p>
          <w:p w14:paraId="60DFF76B" w14:textId="2117D99B" w:rsidR="008C328E" w:rsidRDefault="0067165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627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https://resh.edu.ru/subject/lesson/6368/main/211582/</w:t>
              </w:r>
            </w:hyperlink>
          </w:p>
          <w:p w14:paraId="11B2DDB5" w14:textId="35CBA75A" w:rsidR="0067165E" w:rsidRDefault="0067165E" w:rsidP="008E3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3997" w14:textId="1A60B6B1" w:rsidR="0067165E" w:rsidRPr="0067165E" w:rsidRDefault="0067165E" w:rsidP="0067165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67165E">
              <w:rPr>
                <w:color w:val="333333"/>
              </w:rPr>
              <w:t>Ответить на вопросы</w:t>
            </w:r>
            <w:r>
              <w:rPr>
                <w:color w:val="333333"/>
              </w:rPr>
              <w:t xml:space="preserve"> (письменно)</w:t>
            </w:r>
            <w:r w:rsidRPr="0067165E">
              <w:rPr>
                <w:color w:val="333333"/>
              </w:rPr>
              <w:t>:</w:t>
            </w:r>
          </w:p>
          <w:p w14:paraId="72464BE2" w14:textId="026A171E" w:rsidR="0067165E" w:rsidRDefault="0067165E" w:rsidP="0067165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1. </w:t>
            </w:r>
            <w:r w:rsidRPr="0067165E">
              <w:rPr>
                <w:color w:val="333333"/>
              </w:rPr>
              <w:t>Каковы причины, основные задачи и последствия перестройки?</w:t>
            </w:r>
          </w:p>
          <w:p w14:paraId="0D20EA8B" w14:textId="7AF4FA59" w:rsidR="0067165E" w:rsidRPr="0067165E" w:rsidRDefault="0067165E" w:rsidP="0067165E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2. </w:t>
            </w:r>
            <w:r w:rsidRPr="0067165E">
              <w:rPr>
                <w:color w:val="333333"/>
              </w:rPr>
              <w:t>В чём суть политической реформы, проводимой М.С. Горбачёвым в период перестройки?</w:t>
            </w:r>
            <w:r>
              <w:rPr>
                <w:color w:val="333333"/>
              </w:rPr>
              <w:t xml:space="preserve"> </w:t>
            </w:r>
            <w:r w:rsidRPr="0067165E">
              <w:rPr>
                <w:color w:val="333333"/>
              </w:rPr>
              <w:t>Что такое демократизация, гласность, плюрализм? Почему начало гласности считают началом разрушения всей социалистической системы? Что изменилось в сознании людей, в духовной культуре общества?</w:t>
            </w:r>
          </w:p>
          <w:p w14:paraId="39DEF96E" w14:textId="4960E184" w:rsidR="004828A8" w:rsidRDefault="0067165E" w:rsidP="006716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3. </w:t>
            </w:r>
            <w:r w:rsidRPr="0067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Раскройте основные направления внешней политики М.С. Горбачёва в период перестройки. Что означает понятие «Новое политическое мышление»? К каким последствиям для нашей страны привели все внешнеполитические шаги М.С. Горбачёва?</w:t>
            </w:r>
          </w:p>
        </w:tc>
      </w:tr>
    </w:tbl>
    <w:p w14:paraId="0EF340CB" w14:textId="77777777" w:rsidR="004828A8" w:rsidRDefault="004828A8"/>
    <w:sectPr w:rsidR="004828A8" w:rsidSect="00D4385A"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84812"/>
    <w:multiLevelType w:val="multilevel"/>
    <w:tmpl w:val="5E9A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8A"/>
    <w:rsid w:val="000D1E9D"/>
    <w:rsid w:val="003619D2"/>
    <w:rsid w:val="0044437A"/>
    <w:rsid w:val="004828A8"/>
    <w:rsid w:val="0067165E"/>
    <w:rsid w:val="006B4659"/>
    <w:rsid w:val="00896102"/>
    <w:rsid w:val="008C328E"/>
    <w:rsid w:val="00BB531B"/>
    <w:rsid w:val="00DD5F8A"/>
    <w:rsid w:val="00F4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AABD"/>
  <w15:chartTrackingRefBased/>
  <w15:docId w15:val="{C3811AC8-576F-42A6-8408-5EFC9EEC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8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8A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828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C328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7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874/main/2115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875/main/21148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872/train/17564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4872/main/175637/" TargetMode="External"/><Relationship Id="rId10" Type="http://schemas.openxmlformats.org/officeDocument/2006/relationships/hyperlink" Target="https://resh.edu.ru/subject/lesson/6368/main/2115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402/main/2115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1079515</cp:lastModifiedBy>
  <cp:revision>10</cp:revision>
  <dcterms:created xsi:type="dcterms:W3CDTF">2020-04-09T17:31:00Z</dcterms:created>
  <dcterms:modified xsi:type="dcterms:W3CDTF">2020-04-09T17:49:00Z</dcterms:modified>
</cp:coreProperties>
</file>