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823" w:rsidRDefault="00524334" w:rsidP="00B9782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дистанционного </w:t>
      </w:r>
      <w:r w:rsidR="00A15850">
        <w:rPr>
          <w:rFonts w:ascii="Times New Roman" w:hAnsi="Times New Roman" w:cs="Times New Roman"/>
          <w:sz w:val="28"/>
        </w:rPr>
        <w:t xml:space="preserve">индивидуального обучения </w:t>
      </w:r>
      <w:r>
        <w:rPr>
          <w:rFonts w:ascii="Times New Roman" w:hAnsi="Times New Roman" w:cs="Times New Roman"/>
          <w:sz w:val="28"/>
        </w:rPr>
        <w:t xml:space="preserve">учащегося </w:t>
      </w:r>
      <w:r w:rsidR="00A15850">
        <w:rPr>
          <w:rFonts w:ascii="Times New Roman" w:hAnsi="Times New Roman" w:cs="Times New Roman"/>
          <w:sz w:val="28"/>
        </w:rPr>
        <w:t>3кл</w:t>
      </w:r>
      <w:bookmarkStart w:id="0" w:name="_GoBack"/>
      <w:bookmarkEnd w:id="0"/>
    </w:p>
    <w:p w:rsidR="00B97823" w:rsidRDefault="00B97823" w:rsidP="00B97823">
      <w:pPr>
        <w:rPr>
          <w:rFonts w:ascii="Times New Roman" w:hAnsi="Times New Roman" w:cs="Times New Roman"/>
          <w:sz w:val="20"/>
        </w:rPr>
      </w:pPr>
    </w:p>
    <w:tbl>
      <w:tblPr>
        <w:tblStyle w:val="a3"/>
        <w:tblW w:w="15605" w:type="dxa"/>
        <w:tblInd w:w="-318" w:type="dxa"/>
        <w:tblLook w:val="04A0" w:firstRow="1" w:lastRow="0" w:firstColumn="1" w:lastColumn="0" w:noHBand="0" w:noVBand="1"/>
      </w:tblPr>
      <w:tblGrid>
        <w:gridCol w:w="1581"/>
        <w:gridCol w:w="1972"/>
        <w:gridCol w:w="5461"/>
        <w:gridCol w:w="3976"/>
        <w:gridCol w:w="2615"/>
      </w:tblGrid>
      <w:tr w:rsidR="000A4CC9" w:rsidRPr="00204E52" w:rsidTr="00524334">
        <w:trPr>
          <w:trHeight w:val="364"/>
        </w:trPr>
        <w:tc>
          <w:tcPr>
            <w:tcW w:w="1581" w:type="dxa"/>
          </w:tcPr>
          <w:p w:rsidR="00B97823" w:rsidRPr="00204E52" w:rsidRDefault="00B97823" w:rsidP="0020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2" w:type="dxa"/>
          </w:tcPr>
          <w:p w:rsidR="00B97823" w:rsidRPr="00204E52" w:rsidRDefault="00B97823" w:rsidP="0020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461" w:type="dxa"/>
          </w:tcPr>
          <w:p w:rsidR="00B97823" w:rsidRPr="00204E52" w:rsidRDefault="00B97823" w:rsidP="0020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76" w:type="dxa"/>
          </w:tcPr>
          <w:p w:rsidR="00B97823" w:rsidRPr="00204E52" w:rsidRDefault="00B97823" w:rsidP="0020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615" w:type="dxa"/>
          </w:tcPr>
          <w:p w:rsidR="00B97823" w:rsidRPr="00204E52" w:rsidRDefault="00B97823" w:rsidP="0020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A4CC9" w:rsidRPr="00204E52" w:rsidTr="00524334">
        <w:trPr>
          <w:trHeight w:val="364"/>
        </w:trPr>
        <w:tc>
          <w:tcPr>
            <w:tcW w:w="1581" w:type="dxa"/>
            <w:vMerge w:val="restart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="005243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2" w:type="dxa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61" w:type="dxa"/>
          </w:tcPr>
          <w:p w:rsidR="00204E52" w:rsidRDefault="009F0556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Падежи  имен существительных. Именительный падеж</w:t>
            </w:r>
          </w:p>
          <w:p w:rsidR="004A5B37" w:rsidRPr="00204E52" w:rsidRDefault="004A5B3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204E52" w:rsidRPr="00204E52" w:rsidRDefault="00515B55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21267" w:rsidRPr="00921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https://resh.edu.ru/subject/lesson/4349/</w:t>
              </w:r>
            </w:hyperlink>
          </w:p>
        </w:tc>
        <w:tc>
          <w:tcPr>
            <w:tcW w:w="2615" w:type="dxa"/>
          </w:tcPr>
          <w:p w:rsidR="00204E52" w:rsidRPr="00204E52" w:rsidRDefault="009F0556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67</w:t>
            </w:r>
            <w:r w:rsidR="00F1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EC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F1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24334" w:rsidRPr="00204E52" w:rsidTr="00524334">
        <w:trPr>
          <w:trHeight w:val="364"/>
        </w:trPr>
        <w:tc>
          <w:tcPr>
            <w:tcW w:w="1581" w:type="dxa"/>
            <w:vMerge/>
          </w:tcPr>
          <w:p w:rsidR="00524334" w:rsidRPr="00204E52" w:rsidRDefault="00524334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524334" w:rsidRPr="00204E52" w:rsidRDefault="00524334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461" w:type="dxa"/>
          </w:tcPr>
          <w:p w:rsidR="00524334" w:rsidRDefault="00524334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в жизни города</w:t>
            </w:r>
            <w:r w:rsidR="00610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6" w:type="dxa"/>
          </w:tcPr>
          <w:p w:rsidR="00524334" w:rsidRPr="0034741D" w:rsidRDefault="00515B55" w:rsidP="00B97823">
            <w:pPr>
              <w:rPr>
                <w:rFonts w:ascii="Times New Roman" w:hAnsi="Times New Roman" w:cs="Times New Roman"/>
              </w:rPr>
            </w:pPr>
            <w:hyperlink r:id="rId5" w:history="1">
              <w:r w:rsidR="006100EA" w:rsidRPr="0034741D">
                <w:rPr>
                  <w:rStyle w:val="a4"/>
                  <w:rFonts w:ascii="Times New Roman" w:hAnsi="Times New Roman" w:cs="Times New Roman"/>
                </w:rPr>
                <w:t>https://nsportal.ru/nachalnaya-shkola/izo/2016/01/24/prezentatsiya-k-uroku-izobrazitelnogo-iskusstva-po-programme-shkola</w:t>
              </w:r>
            </w:hyperlink>
          </w:p>
        </w:tc>
        <w:tc>
          <w:tcPr>
            <w:tcW w:w="2615" w:type="dxa"/>
          </w:tcPr>
          <w:p w:rsidR="00524334" w:rsidRPr="0034741D" w:rsidRDefault="0034741D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найти репродукции произведений искусства в разных жанрах.</w:t>
            </w:r>
          </w:p>
        </w:tc>
      </w:tr>
      <w:tr w:rsidR="004A5B37" w:rsidRPr="00204E52" w:rsidTr="00524334">
        <w:trPr>
          <w:trHeight w:val="194"/>
        </w:trPr>
        <w:tc>
          <w:tcPr>
            <w:tcW w:w="1581" w:type="dxa"/>
            <w:vMerge w:val="restart"/>
          </w:tcPr>
          <w:p w:rsidR="004A5B37" w:rsidRPr="00204E52" w:rsidRDefault="004A5B3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14.04.20</w:t>
            </w:r>
          </w:p>
        </w:tc>
        <w:tc>
          <w:tcPr>
            <w:tcW w:w="1972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61" w:type="dxa"/>
          </w:tcPr>
          <w:p w:rsidR="004A5B37" w:rsidRDefault="006100EA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падеж.</w:t>
            </w:r>
          </w:p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4A5B37" w:rsidRPr="00204E52" w:rsidRDefault="00515B55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A5B37" w:rsidRPr="00CE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https://resh.edu.ru/subject/lesson/6304/</w:t>
              </w:r>
            </w:hyperlink>
          </w:p>
        </w:tc>
        <w:tc>
          <w:tcPr>
            <w:tcW w:w="2615" w:type="dxa"/>
          </w:tcPr>
          <w:p w:rsidR="004A5B37" w:rsidRPr="00204E52" w:rsidRDefault="006100EA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A5B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A5B3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4A5B3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5B37" w:rsidRPr="00204E52" w:rsidTr="00524334">
        <w:trPr>
          <w:trHeight w:val="194"/>
        </w:trPr>
        <w:tc>
          <w:tcPr>
            <w:tcW w:w="1581" w:type="dxa"/>
            <w:vMerge/>
          </w:tcPr>
          <w:p w:rsidR="004A5B37" w:rsidRPr="00204E52" w:rsidRDefault="004A5B3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61" w:type="dxa"/>
          </w:tcPr>
          <w:p w:rsidR="004A5B37" w:rsidRPr="00204E52" w:rsidRDefault="009F0556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3976" w:type="dxa"/>
          </w:tcPr>
          <w:p w:rsidR="004A5B37" w:rsidRPr="00204E52" w:rsidRDefault="00515B55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A5B37" w:rsidRPr="00CE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https://resh.edu.ru/subject/lesson/4452/</w:t>
              </w:r>
            </w:hyperlink>
          </w:p>
        </w:tc>
        <w:tc>
          <w:tcPr>
            <w:tcW w:w="2615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77-80, ответы на вопросы</w:t>
            </w:r>
          </w:p>
        </w:tc>
      </w:tr>
      <w:tr w:rsidR="004A5B37" w:rsidRPr="00204E52" w:rsidTr="00524334">
        <w:trPr>
          <w:trHeight w:val="194"/>
        </w:trPr>
        <w:tc>
          <w:tcPr>
            <w:tcW w:w="1581" w:type="dxa"/>
            <w:vMerge w:val="restart"/>
          </w:tcPr>
          <w:p w:rsidR="004A5B37" w:rsidRPr="00204E52" w:rsidRDefault="004A5B3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15.04.20</w:t>
            </w:r>
          </w:p>
        </w:tc>
        <w:tc>
          <w:tcPr>
            <w:tcW w:w="1972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61" w:type="dxa"/>
          </w:tcPr>
          <w:p w:rsidR="004A5B37" w:rsidRPr="00204E52" w:rsidRDefault="009F0556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учит экономика?</w:t>
            </w:r>
          </w:p>
        </w:tc>
        <w:tc>
          <w:tcPr>
            <w:tcW w:w="3976" w:type="dxa"/>
          </w:tcPr>
          <w:p w:rsidR="004A5B37" w:rsidRPr="00204E52" w:rsidRDefault="00515B55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A5B37" w:rsidRPr="00CE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https://resh.edu.ru/subject/lesson/4452/</w:t>
              </w:r>
            </w:hyperlink>
          </w:p>
        </w:tc>
        <w:tc>
          <w:tcPr>
            <w:tcW w:w="2615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77-80, ответы на вопросы</w:t>
            </w:r>
          </w:p>
        </w:tc>
      </w:tr>
      <w:tr w:rsidR="004A5B37" w:rsidRPr="00204E52" w:rsidTr="00524334">
        <w:trPr>
          <w:trHeight w:val="194"/>
        </w:trPr>
        <w:tc>
          <w:tcPr>
            <w:tcW w:w="1581" w:type="dxa"/>
            <w:vMerge/>
          </w:tcPr>
          <w:p w:rsidR="004A5B37" w:rsidRPr="00204E52" w:rsidRDefault="004A5B3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461" w:type="dxa"/>
          </w:tcPr>
          <w:p w:rsidR="004A5B37" w:rsidRDefault="009F0556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4A5B37" w:rsidRPr="00204E52" w:rsidRDefault="00515B55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A5B37" w:rsidRPr="00CD02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</w:t>
              </w:r>
            </w:hyperlink>
          </w:p>
        </w:tc>
        <w:tc>
          <w:tcPr>
            <w:tcW w:w="2615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6,7.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5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5B37" w:rsidRPr="00204E52" w:rsidTr="00524334">
        <w:trPr>
          <w:trHeight w:val="194"/>
        </w:trPr>
        <w:tc>
          <w:tcPr>
            <w:tcW w:w="1581" w:type="dxa"/>
            <w:vMerge w:val="restart"/>
          </w:tcPr>
          <w:p w:rsidR="004A5B37" w:rsidRPr="00204E52" w:rsidRDefault="004A5B3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16.04.20</w:t>
            </w:r>
          </w:p>
        </w:tc>
        <w:tc>
          <w:tcPr>
            <w:tcW w:w="1972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61" w:type="dxa"/>
          </w:tcPr>
          <w:p w:rsidR="004A5B37" w:rsidRDefault="009F0556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и письменная нумерация чисел в пределах 1000.</w:t>
            </w:r>
          </w:p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4A5B37" w:rsidRPr="00204E52" w:rsidRDefault="00515B55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A5B37" w:rsidRPr="00CE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https://resh.edu.ru/subject/lesson/4447/</w:t>
              </w:r>
            </w:hyperlink>
          </w:p>
        </w:tc>
        <w:tc>
          <w:tcPr>
            <w:tcW w:w="2615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55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A5B37" w:rsidRPr="00204E52" w:rsidTr="00524334">
        <w:trPr>
          <w:trHeight w:val="194"/>
        </w:trPr>
        <w:tc>
          <w:tcPr>
            <w:tcW w:w="1581" w:type="dxa"/>
            <w:vMerge/>
          </w:tcPr>
          <w:p w:rsidR="004A5B37" w:rsidRPr="00204E52" w:rsidRDefault="004A5B3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204E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5461" w:type="dxa"/>
          </w:tcPr>
          <w:p w:rsidR="004A5B37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="009F0556">
              <w:rPr>
                <w:rFonts w:ascii="Times New Roman" w:hAnsi="Times New Roman" w:cs="Times New Roman"/>
                <w:sz w:val="24"/>
                <w:szCs w:val="24"/>
              </w:rPr>
              <w:t>ртунун</w:t>
            </w:r>
            <w:proofErr w:type="spellEnd"/>
            <w:r w:rsidR="009F0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556">
              <w:rPr>
                <w:rFonts w:ascii="Times New Roman" w:hAnsi="Times New Roman" w:cs="Times New Roman"/>
                <w:sz w:val="24"/>
                <w:szCs w:val="24"/>
              </w:rPr>
              <w:t>санаашкыны</w:t>
            </w:r>
            <w:proofErr w:type="spellEnd"/>
            <w:r w:rsidR="009F0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556" w:rsidRPr="00204E52" w:rsidRDefault="009F0556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4A5B37" w:rsidRPr="00204E52" w:rsidRDefault="00515B55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A5B37" w:rsidRPr="00CD02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</w:p>
        </w:tc>
        <w:tc>
          <w:tcPr>
            <w:tcW w:w="2615" w:type="dxa"/>
          </w:tcPr>
          <w:p w:rsidR="004A5B37" w:rsidRPr="00204E52" w:rsidRDefault="00B93EE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4A5B37" w:rsidRPr="00204E52" w:rsidTr="00524334">
        <w:trPr>
          <w:trHeight w:val="729"/>
        </w:trPr>
        <w:tc>
          <w:tcPr>
            <w:tcW w:w="1581" w:type="dxa"/>
            <w:vMerge w:val="restart"/>
          </w:tcPr>
          <w:p w:rsidR="004A5B37" w:rsidRPr="00204E52" w:rsidRDefault="004A5B3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4A5B37" w:rsidRPr="00204E52" w:rsidRDefault="004A5B3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972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</w:t>
            </w: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461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6" w:type="dxa"/>
          </w:tcPr>
          <w:p w:rsidR="004A5B37" w:rsidRPr="00204E52" w:rsidRDefault="00515B55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A5B37" w:rsidRPr="00CD02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</w:p>
        </w:tc>
        <w:tc>
          <w:tcPr>
            <w:tcW w:w="2615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4A5B37" w:rsidRPr="00204E52" w:rsidTr="00524334">
        <w:trPr>
          <w:trHeight w:val="194"/>
        </w:trPr>
        <w:tc>
          <w:tcPr>
            <w:tcW w:w="1581" w:type="dxa"/>
            <w:vMerge/>
          </w:tcPr>
          <w:p w:rsidR="004A5B37" w:rsidRPr="00204E52" w:rsidRDefault="004A5B3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5461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«Дальше, быстрее, выше».</w:t>
            </w:r>
          </w:p>
        </w:tc>
        <w:tc>
          <w:tcPr>
            <w:tcW w:w="3976" w:type="dxa"/>
          </w:tcPr>
          <w:p w:rsidR="004A5B37" w:rsidRDefault="00515B55" w:rsidP="00C35AD1">
            <w:hyperlink r:id="rId13" w:history="1">
              <w:r w:rsidR="004A5B37" w:rsidRPr="00CD02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</w:p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4A5B37" w:rsidRPr="00204E52" w:rsidRDefault="004A5B37" w:rsidP="00C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закрепить</w:t>
            </w:r>
          </w:p>
        </w:tc>
      </w:tr>
    </w:tbl>
    <w:p w:rsidR="00B97823" w:rsidRPr="002A4DD9" w:rsidRDefault="00B97823" w:rsidP="00B97823">
      <w:pPr>
        <w:rPr>
          <w:rFonts w:ascii="Times New Roman" w:hAnsi="Times New Roman" w:cs="Times New Roman"/>
          <w:sz w:val="20"/>
        </w:rPr>
      </w:pPr>
    </w:p>
    <w:sectPr w:rsidR="00B97823" w:rsidRPr="002A4DD9" w:rsidSect="002A4D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DD9"/>
    <w:rsid w:val="000108EB"/>
    <w:rsid w:val="00050D1C"/>
    <w:rsid w:val="000908F2"/>
    <w:rsid w:val="000A4CC9"/>
    <w:rsid w:val="00204E52"/>
    <w:rsid w:val="002A4DD9"/>
    <w:rsid w:val="0034741D"/>
    <w:rsid w:val="004824B2"/>
    <w:rsid w:val="004A5B37"/>
    <w:rsid w:val="00515B55"/>
    <w:rsid w:val="00524334"/>
    <w:rsid w:val="0056212F"/>
    <w:rsid w:val="005A3AA1"/>
    <w:rsid w:val="006100EA"/>
    <w:rsid w:val="00633522"/>
    <w:rsid w:val="00833963"/>
    <w:rsid w:val="008E6757"/>
    <w:rsid w:val="00921267"/>
    <w:rsid w:val="009F0556"/>
    <w:rsid w:val="00A15850"/>
    <w:rsid w:val="00AC7244"/>
    <w:rsid w:val="00B3014E"/>
    <w:rsid w:val="00B93EE7"/>
    <w:rsid w:val="00B97823"/>
    <w:rsid w:val="00CD029E"/>
    <w:rsid w:val="00CE6125"/>
    <w:rsid w:val="00EF2A3F"/>
    <w:rsid w:val="00F06AD5"/>
    <w:rsid w:val="00F12ECC"/>
    <w:rsid w:val="00F4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698B"/>
  <w15:docId w15:val="{62827C96-5D2B-4D52-B378-5FF092DD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452/" TargetMode="External"/><Relationship Id="rId13" Type="http://schemas.openxmlformats.org/officeDocument/2006/relationships/hyperlink" Target="https://nsporta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452/" TargetMode="External"/><Relationship Id="rId12" Type="http://schemas.openxmlformats.org/officeDocument/2006/relationships/hyperlink" Target="https://nsporta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304/" TargetMode="External"/><Relationship Id="rId11" Type="http://schemas.openxmlformats.org/officeDocument/2006/relationships/hyperlink" Target="https://nsportal.ru/" TargetMode="External"/><Relationship Id="rId5" Type="http://schemas.openxmlformats.org/officeDocument/2006/relationships/hyperlink" Target="https://nsportal.ru/nachalnaya-shkola/izo/2016/01/24/prezentatsiya-k-uroku-izobrazitelnogo-iskusstva-po-programme-shkol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4447/" TargetMode="External"/><Relationship Id="rId4" Type="http://schemas.openxmlformats.org/officeDocument/2006/relationships/hyperlink" Target="https://resh.edu.ru/subject/lesson/4349/" TargetMode="External"/><Relationship Id="rId9" Type="http://schemas.openxmlformats.org/officeDocument/2006/relationships/hyperlink" Target="https://infouro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ИВТ</dc:creator>
  <cp:keywords/>
  <dc:description/>
  <cp:lastModifiedBy>Техник</cp:lastModifiedBy>
  <cp:revision>32</cp:revision>
  <dcterms:created xsi:type="dcterms:W3CDTF">2020-04-09T06:00:00Z</dcterms:created>
  <dcterms:modified xsi:type="dcterms:W3CDTF">2020-04-25T07:26:00Z</dcterms:modified>
</cp:coreProperties>
</file>