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7052A" w14:textId="14BE847F" w:rsidR="002E693A" w:rsidRDefault="00F64BF5" w:rsidP="00F20F20">
      <w:pPr>
        <w:jc w:val="center"/>
        <w:rPr>
          <w:sz w:val="24"/>
          <w:szCs w:val="24"/>
          <w:lang w:eastAsia="ru-RU"/>
        </w:rPr>
      </w:pPr>
      <w:r w:rsidRPr="00BE2F32">
        <w:rPr>
          <w:b/>
          <w:sz w:val="24"/>
          <w:szCs w:val="24"/>
          <w:lang w:eastAsia="ru-RU"/>
        </w:rPr>
        <w:t xml:space="preserve"> </w:t>
      </w:r>
      <w:r w:rsidRPr="00BE2F32">
        <w:rPr>
          <w:sz w:val="24"/>
          <w:szCs w:val="24"/>
          <w:lang w:eastAsia="ru-RU"/>
        </w:rPr>
        <w:t xml:space="preserve">                                       </w:t>
      </w:r>
    </w:p>
    <w:p w14:paraId="1E740B18" w14:textId="493F0010" w:rsidR="00F64BF5" w:rsidRPr="000D33D1" w:rsidRDefault="00F64BF5" w:rsidP="00D622A2">
      <w:pPr>
        <w:jc w:val="center"/>
      </w:pPr>
      <w:r w:rsidRPr="00BE2F32">
        <w:rPr>
          <w:sz w:val="24"/>
          <w:szCs w:val="24"/>
          <w:lang w:eastAsia="ru-RU"/>
        </w:rPr>
        <w:t xml:space="preserve">  </w:t>
      </w:r>
    </w:p>
    <w:p w14:paraId="22B059E2" w14:textId="7FFB1988" w:rsidR="002E1E14" w:rsidRPr="00870D14" w:rsidRDefault="002E1E14" w:rsidP="002E1E14">
      <w:pPr>
        <w:pStyle w:val="PreformattedText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70D14">
        <w:rPr>
          <w:rFonts w:ascii="Times New Roman" w:hAnsi="Times New Roman" w:cs="Times New Roman"/>
          <w:b/>
          <w:sz w:val="24"/>
          <w:szCs w:val="24"/>
          <w:lang w:val="ru-RU"/>
        </w:rPr>
        <w:t>Приложение 1 к приказу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№1</w:t>
      </w:r>
      <w:r w:rsidR="00FE6DD6">
        <w:rPr>
          <w:rFonts w:ascii="Times New Roman" w:hAnsi="Times New Roman" w:cs="Times New Roman"/>
          <w:b/>
          <w:sz w:val="24"/>
          <w:szCs w:val="24"/>
          <w:lang w:val="ru-RU"/>
        </w:rPr>
        <w:t>95/6</w:t>
      </w:r>
      <w:r w:rsidRPr="00870D1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от 2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8</w:t>
      </w:r>
      <w:r w:rsidRPr="00870D14">
        <w:rPr>
          <w:rFonts w:ascii="Times New Roman" w:hAnsi="Times New Roman" w:cs="Times New Roman"/>
          <w:b/>
          <w:sz w:val="24"/>
          <w:szCs w:val="24"/>
          <w:lang w:val="ru-RU"/>
        </w:rPr>
        <w:t>.0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8</w:t>
      </w:r>
      <w:r w:rsidRPr="00870D14">
        <w:rPr>
          <w:rFonts w:ascii="Times New Roman" w:hAnsi="Times New Roman" w:cs="Times New Roman"/>
          <w:b/>
          <w:sz w:val="24"/>
          <w:szCs w:val="24"/>
          <w:lang w:val="ru-RU"/>
        </w:rPr>
        <w:t>.202</w:t>
      </w:r>
      <w:r w:rsidR="00FE6DD6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870D1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14:paraId="6274EF0B" w14:textId="77777777" w:rsidR="002E1E14" w:rsidRDefault="002E1E14" w:rsidP="002E1E14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B035ED3" w14:textId="77777777" w:rsidR="002E1E14" w:rsidRDefault="002E1E14" w:rsidP="002E1E14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B5998BA" w14:textId="77777777" w:rsidR="002E1E14" w:rsidRDefault="002E1E14" w:rsidP="002E1E14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744C368" w14:textId="77777777" w:rsidR="002E1E14" w:rsidRPr="00912902" w:rsidRDefault="002E1E14" w:rsidP="002E1E14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12902">
        <w:rPr>
          <w:rFonts w:ascii="Times New Roman" w:hAnsi="Times New Roman" w:cs="Times New Roman"/>
          <w:b/>
          <w:sz w:val="24"/>
          <w:szCs w:val="24"/>
          <w:lang w:val="ru-RU"/>
        </w:rPr>
        <w:t>ПОЛОЖЕНИЕ</w:t>
      </w:r>
    </w:p>
    <w:p w14:paraId="74092A38" w14:textId="77777777" w:rsidR="002E1E14" w:rsidRPr="005360AF" w:rsidRDefault="002E1E14" w:rsidP="002E1E14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о Центре образования 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научной и технологической</w:t>
      </w:r>
    </w:p>
    <w:p w14:paraId="1EA5A473" w14:textId="07E50233" w:rsidR="002E1E14" w:rsidRPr="009B7EE2" w:rsidRDefault="002E1E14" w:rsidP="002E1E14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направленн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остей «Точка роста» на </w:t>
      </w:r>
      <w:r w:rsidRPr="009B7EE2">
        <w:rPr>
          <w:rFonts w:ascii="Times New Roman" w:hAnsi="Times New Roman" w:cs="Times New Roman"/>
          <w:sz w:val="24"/>
          <w:szCs w:val="24"/>
          <w:lang w:val="ru-RU"/>
        </w:rPr>
        <w:t xml:space="preserve">базе </w:t>
      </w:r>
      <w:r>
        <w:rPr>
          <w:rFonts w:ascii="Times New Roman" w:hAnsi="Times New Roman" w:cs="Times New Roman"/>
          <w:sz w:val="24"/>
          <w:szCs w:val="24"/>
          <w:lang w:val="ru-RU"/>
        </w:rPr>
        <w:t>МБОУ СОШ №3 г Ак-Довурак</w:t>
      </w:r>
    </w:p>
    <w:p w14:paraId="53A29E3A" w14:textId="77777777" w:rsidR="002E1E14" w:rsidRPr="005360AF" w:rsidRDefault="002E1E14" w:rsidP="002E1E14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14:paraId="209CF7BB" w14:textId="77777777" w:rsidR="002E1E14" w:rsidRPr="00475F9F" w:rsidRDefault="002E1E14" w:rsidP="002E1E14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75F9F">
        <w:rPr>
          <w:rFonts w:ascii="Times New Roman" w:hAnsi="Times New Roman" w:cs="Times New Roman"/>
          <w:b/>
          <w:sz w:val="24"/>
          <w:szCs w:val="24"/>
          <w:lang w:val="ru-RU"/>
        </w:rPr>
        <w:t>1. Общие положения</w:t>
      </w:r>
    </w:p>
    <w:p w14:paraId="40D8808C" w14:textId="79A543A0" w:rsidR="002E1E14" w:rsidRDefault="002E1E14" w:rsidP="002E1E14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1.1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Центр образования естественно—научной и технологической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направленностей «Точка роста» на базе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МБОУ СОШ №3 г Ак-Довурак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(далее — Центр) создан с целью развития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 обучающихся 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научной, математической, информационной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грамотности,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формирования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критического и креативного мышления, совершенствования навыков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научной и технологической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направленностей.</w:t>
      </w:r>
    </w:p>
    <w:p w14:paraId="4CC85CDD" w14:textId="6E23D280" w:rsidR="002E1E14" w:rsidRDefault="002E1E14" w:rsidP="002E1E14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1.2. Центр не является юридическим лицом и действует 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достижения уставных целей </w:t>
      </w:r>
      <w:r w:rsidRPr="009B7EE2">
        <w:rPr>
          <w:rFonts w:ascii="Times New Roman" w:hAnsi="Times New Roman" w:cs="Times New Roman"/>
          <w:sz w:val="24"/>
          <w:szCs w:val="24"/>
          <w:lang w:val="ru-RU"/>
        </w:rPr>
        <w:t xml:space="preserve"> школы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(далее — Учреждение),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также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целях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выполнения задач и достижения показателей и результатов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национального проекта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«Образование».</w:t>
      </w:r>
    </w:p>
    <w:p w14:paraId="3D9F7A9A" w14:textId="77777777" w:rsidR="002E1E14" w:rsidRDefault="002E1E14" w:rsidP="002E1E14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3. В своей деятельности Центр руководствуется Федеральным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законом Российской Федерации от 29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12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2012 № 273-ФЗ «Об образовании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Российской Федерации» и другими нормативными документами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Министерства пр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освещения Российской Федерации,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иными нормативными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правовы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ми актами Российской Федерации, </w:t>
      </w:r>
      <w:r w:rsidRPr="008E0BE7">
        <w:rPr>
          <w:rFonts w:ascii="Times New Roman" w:hAnsi="Times New Roman" w:cs="Times New Roman"/>
          <w:sz w:val="24"/>
          <w:szCs w:val="24"/>
          <w:lang w:val="ru-RU"/>
        </w:rPr>
        <w:t>программой развития Пречистенской средней школы,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планами работы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утвержденными учр</w:t>
      </w:r>
      <w:r>
        <w:rPr>
          <w:rFonts w:ascii="Times New Roman" w:hAnsi="Times New Roman" w:cs="Times New Roman"/>
          <w:sz w:val="24"/>
          <w:szCs w:val="24"/>
          <w:lang w:val="ru-RU"/>
        </w:rPr>
        <w:t>едителем и настоящим Положением.</w:t>
      </w:r>
    </w:p>
    <w:p w14:paraId="2A2F4A80" w14:textId="77777777" w:rsidR="002E1E14" w:rsidRPr="005360AF" w:rsidRDefault="002E1E14" w:rsidP="002E1E14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>.4.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Центр в своей деятельности подчиняется руководителю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Учреждения (директору)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349E132" w14:textId="77777777" w:rsidR="002E1E14" w:rsidRPr="005360AF" w:rsidRDefault="002E1E14" w:rsidP="002E1E14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4512D0D" w14:textId="77777777" w:rsidR="002E1E14" w:rsidRPr="00475F9F" w:rsidRDefault="002E1E14" w:rsidP="002E1E14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2. Цели, задачи, </w:t>
      </w:r>
      <w:r w:rsidRPr="00475F9F">
        <w:rPr>
          <w:rFonts w:ascii="Times New Roman" w:hAnsi="Times New Roman" w:cs="Times New Roman"/>
          <w:b/>
          <w:sz w:val="24"/>
          <w:szCs w:val="24"/>
          <w:lang w:val="ru-RU"/>
        </w:rPr>
        <w:t>функции деятельности Центра</w:t>
      </w:r>
    </w:p>
    <w:p w14:paraId="693A4F85" w14:textId="77777777" w:rsidR="002E1E14" w:rsidRPr="005360AF" w:rsidRDefault="002E1E14" w:rsidP="002E1E14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D098EA2" w14:textId="2A213A94" w:rsidR="002E1E14" w:rsidRPr="005360AF" w:rsidRDefault="002E1E14" w:rsidP="002E1E14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2.1. Основной целью деятельности Центра является совершенствование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условий для повышения качества образования, расширения возможностей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обучающихся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освоении учебных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предметов естественно - научной и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ехнологической направленностей,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программ дополнительного образования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научной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технической направленностей,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а также 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практической отработки учебного материала по учебным предметам</w:t>
      </w:r>
      <w:r w:rsidR="00FE6DD6">
        <w:rPr>
          <w:rFonts w:ascii="Times New Roman" w:hAnsi="Times New Roman" w:cs="Times New Roman"/>
          <w:sz w:val="24"/>
          <w:szCs w:val="24"/>
          <w:lang w:val="ru-RU"/>
        </w:rPr>
        <w:t xml:space="preserve"> «ОБЖ» 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«Физика», «Химия», «Биология».</w:t>
      </w:r>
    </w:p>
    <w:p w14:paraId="72B1DD93" w14:textId="77777777" w:rsidR="002E1E14" w:rsidRDefault="002E1E14" w:rsidP="002E1E14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2.2. Задачами Центра являются:</w:t>
      </w:r>
    </w:p>
    <w:p w14:paraId="2C8E5301" w14:textId="77777777" w:rsidR="002E1E14" w:rsidRDefault="002E1E14" w:rsidP="002E1E14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.2.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1. реализация основных общеобразовательных программ 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учебным предметам 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научной и технологической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направленностей,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в том числе в рамках внеурочной деятельности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обучающихся;</w:t>
      </w:r>
    </w:p>
    <w:p w14:paraId="6B1317EA" w14:textId="77777777" w:rsidR="002E1E14" w:rsidRDefault="002E1E14" w:rsidP="002E1E14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2.2.2. разработка и реализация разноуровневых дополнительных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общеобразовательных программ естественно—научной и технической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направленностей,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а также иных программ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`в том числе в каникулярный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период;</w:t>
      </w:r>
    </w:p>
    <w:p w14:paraId="568961F2" w14:textId="77777777" w:rsidR="002E1E14" w:rsidRDefault="002E1E14" w:rsidP="002E1E14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2.2.3. вовлечение обучающихся и педагогических работников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проектную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деятельность;</w:t>
      </w:r>
    </w:p>
    <w:p w14:paraId="6F7F5727" w14:textId="77777777" w:rsidR="002E1E14" w:rsidRDefault="002E1E14" w:rsidP="002E1E14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4. организация внеучебной деятельности в каникулярный период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разработка и реализация соответствующих образовательных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программ,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в том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числе для лагерей, организованных образовательными организациями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каникулярный период;</w:t>
      </w:r>
    </w:p>
    <w:p w14:paraId="033F75FF" w14:textId="77777777" w:rsidR="002E1E14" w:rsidRDefault="002E1E14" w:rsidP="002E1E14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</w:t>
      </w:r>
      <w:r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5. повышение профессионального мастерства педагогических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работников Центра, реализующих основные и дополнительные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общеобразовательные программы.</w:t>
      </w:r>
    </w:p>
    <w:p w14:paraId="349E70CF" w14:textId="77777777" w:rsidR="002E1E14" w:rsidRDefault="002E1E14" w:rsidP="002E1E14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Центр для достижения цели и выполнения задач вправе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взаимодействовать с:</w:t>
      </w:r>
    </w:p>
    <w:p w14:paraId="3D5A7F62" w14:textId="77777777" w:rsidR="002E1E14" w:rsidRDefault="002E1E14" w:rsidP="002E1E14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- различными образовательными организациями в форме сетевого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взаимодействия:</w:t>
      </w:r>
    </w:p>
    <w:p w14:paraId="53D59656" w14:textId="77777777" w:rsidR="002E1E14" w:rsidRDefault="002E1E14" w:rsidP="002E1E14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иными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образовательными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организациями,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на базе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которых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созданы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центры образования 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научной и технологической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направленностей «Точка роста»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3F542E0" w14:textId="77777777" w:rsidR="002E1E14" w:rsidRDefault="002E1E14" w:rsidP="002E1E14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с федеральным оператором,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осуществляющим функции 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информационному,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методическому и организационно-техническому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сопровождению мероприятий по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lastRenderedPageBreak/>
        <w:t>созданию и функционированию центров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образования 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научной и технологической направленностей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«Точка роста»,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в том числе по вопросам повышения квалификации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педагогических работников;</w:t>
      </w:r>
    </w:p>
    <w:p w14:paraId="331358DA" w14:textId="77777777" w:rsidR="002E1E14" w:rsidRPr="005360AF" w:rsidRDefault="002E1E14" w:rsidP="002E1E14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- обучающимися и родителями (законными представителями)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обучающихся, в том числе с п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рименением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дистанционных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образовательных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технологий.</w:t>
      </w:r>
    </w:p>
    <w:p w14:paraId="084475FF" w14:textId="77777777" w:rsidR="002E1E14" w:rsidRPr="005360AF" w:rsidRDefault="002E1E14" w:rsidP="002E1E14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56F6019" w14:textId="77777777" w:rsidR="002E1E14" w:rsidRDefault="002E1E14" w:rsidP="002E1E14">
      <w:pPr>
        <w:pStyle w:val="PreformattedText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CC67C37" w14:textId="77777777" w:rsidR="002E1E14" w:rsidRPr="00831F90" w:rsidRDefault="002E1E14" w:rsidP="002E1E14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31F90">
        <w:rPr>
          <w:rFonts w:ascii="Times New Roman" w:hAnsi="Times New Roman" w:cs="Times New Roman"/>
          <w:b/>
          <w:sz w:val="24"/>
          <w:szCs w:val="24"/>
          <w:lang w:val="ru-RU"/>
        </w:rPr>
        <w:t>3. Порядок управления Центром «Точка роста»</w:t>
      </w:r>
    </w:p>
    <w:p w14:paraId="459841B7" w14:textId="77777777" w:rsidR="002E1E14" w:rsidRPr="005360AF" w:rsidRDefault="002E1E14" w:rsidP="002E1E14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D1DED5B" w14:textId="77777777" w:rsidR="002E1E14" w:rsidRDefault="002E1E14" w:rsidP="002E1E14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3.1. Руководитель Учреждения издает локальный нормативный акт 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назначении руководителя Центра (куратора, ответственного 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функционирование и развитие),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а также о создании Центра и утверждении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Положени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 деятельности Центра.</w:t>
      </w:r>
    </w:p>
    <w:p w14:paraId="0027C123" w14:textId="77777777" w:rsidR="002E1E14" w:rsidRDefault="002E1E14" w:rsidP="002E1E14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3.2. Руководителем Центра может быть назначен сотрудник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Учреждения из числа руководя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щих и педагогических работников. </w:t>
      </w:r>
    </w:p>
    <w:p w14:paraId="1028FF9C" w14:textId="77777777" w:rsidR="002E1E14" w:rsidRDefault="002E1E14" w:rsidP="002E1E14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.3.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Руководитель Центра обязан:</w:t>
      </w:r>
    </w:p>
    <w:p w14:paraId="0FE2B761" w14:textId="77777777" w:rsidR="002E1E14" w:rsidRDefault="002E1E14" w:rsidP="002E1E14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3.3.1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. осуществлять оперативное руководство Центром;</w:t>
      </w:r>
    </w:p>
    <w:p w14:paraId="07A1AC76" w14:textId="77777777" w:rsidR="002E1E14" w:rsidRDefault="002E1E14" w:rsidP="002E1E14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3.3.2. представлять интересы Центра по доверенности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муниципальных, государственных органах региона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организациях 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реализации целей и задач Центра;</w:t>
      </w:r>
    </w:p>
    <w:p w14:paraId="6061D495" w14:textId="77777777" w:rsidR="002E1E14" w:rsidRDefault="002E1E14" w:rsidP="002E1E14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3. отчитываться перед руководителем Учреждения о результатах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работы Центра;</w:t>
      </w:r>
    </w:p>
    <w:p w14:paraId="2425407D" w14:textId="77777777" w:rsidR="002E1E14" w:rsidRDefault="002E1E14" w:rsidP="002E1E14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3.4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выполнять иные обязанности, предусмотренные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законод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ательством, уставом Учреждения,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должностной инструкцией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настоящим Положением.</w:t>
      </w:r>
    </w:p>
    <w:p w14:paraId="4427B7BA" w14:textId="77777777" w:rsidR="002E1E14" w:rsidRDefault="002E1E14" w:rsidP="002E1E14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4. Руководитель Центра вправе:</w:t>
      </w:r>
    </w:p>
    <w:p w14:paraId="42C03CE0" w14:textId="77777777" w:rsidR="002E1E14" w:rsidRDefault="002E1E14" w:rsidP="002E1E14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3.4.1.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осуществлять расстановку кадров Центра, прием на работу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которых осуществляется приказом руководителя Учреждения;</w:t>
      </w:r>
    </w:p>
    <w:p w14:paraId="63EC4333" w14:textId="77777777" w:rsidR="002E1E14" w:rsidRDefault="002E1E14" w:rsidP="002E1E14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3.4.2.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по согласованию с руководителем Учреждения организовывать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учебно-воспитательный процесс в Центре в соответствии с целями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задачами Центра и осуществл</w:t>
      </w:r>
      <w:r>
        <w:rPr>
          <w:rFonts w:ascii="Times New Roman" w:hAnsi="Times New Roman" w:cs="Times New Roman"/>
          <w:sz w:val="24"/>
          <w:szCs w:val="24"/>
          <w:lang w:val="ru-RU"/>
        </w:rPr>
        <w:t>ять контроль за его реализацией;</w:t>
      </w:r>
    </w:p>
    <w:p w14:paraId="79DAF5F5" w14:textId="77777777" w:rsidR="002E1E14" w:rsidRDefault="002E1E14" w:rsidP="002E1E14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3.4.3.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осуществлять подготовку обучающихся к участию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конкурсах, олимпиадах,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конференциях и иных мероприятиях по профилю направлений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деятельности Центра;</w:t>
      </w:r>
    </w:p>
    <w:p w14:paraId="601AB090" w14:textId="77777777" w:rsidR="002E1E14" w:rsidRDefault="002E1E14" w:rsidP="002E1E14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по согласованию с руководителем Учреждения осуществлять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организацию и проведение мероприятий по профилю направлений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деятельности Центра;</w:t>
      </w:r>
    </w:p>
    <w:p w14:paraId="7AF46830" w14:textId="77777777" w:rsidR="002E1E14" w:rsidRPr="005360AF" w:rsidRDefault="002E1E14" w:rsidP="002E1E14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3.4.5.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осуще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ствлять иные права,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относящиеся к деятельности Центра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не противоречащие целям и видам деятельности образовательной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организации, а также законодательству Российской Федерации.</w:t>
      </w:r>
    </w:p>
    <w:p w14:paraId="0D4DFE83" w14:textId="77777777" w:rsidR="002E1E14" w:rsidRDefault="002E1E14" w:rsidP="002E1E14"/>
    <w:p w14:paraId="0429B1D9" w14:textId="77777777" w:rsidR="002E1E14" w:rsidRDefault="002E1E14" w:rsidP="002E1E14">
      <w:pPr>
        <w:tabs>
          <w:tab w:val="left" w:pos="0"/>
          <w:tab w:val="left" w:pos="5328"/>
        </w:tabs>
        <w:jc w:val="both"/>
        <w:rPr>
          <w:sz w:val="24"/>
          <w:szCs w:val="24"/>
        </w:rPr>
      </w:pPr>
    </w:p>
    <w:p w14:paraId="4E988588" w14:textId="77777777" w:rsidR="002E1E14" w:rsidRDefault="002E1E14" w:rsidP="002E1E14">
      <w:pPr>
        <w:tabs>
          <w:tab w:val="left" w:pos="0"/>
          <w:tab w:val="left" w:pos="5328"/>
        </w:tabs>
        <w:jc w:val="both"/>
        <w:rPr>
          <w:sz w:val="24"/>
          <w:szCs w:val="24"/>
        </w:rPr>
      </w:pPr>
    </w:p>
    <w:p w14:paraId="4C4798FC" w14:textId="77777777" w:rsidR="002E1E14" w:rsidRDefault="002E1E14" w:rsidP="002E1E14">
      <w:pPr>
        <w:tabs>
          <w:tab w:val="left" w:pos="0"/>
          <w:tab w:val="left" w:pos="5328"/>
        </w:tabs>
        <w:jc w:val="both"/>
        <w:rPr>
          <w:sz w:val="24"/>
          <w:szCs w:val="24"/>
        </w:rPr>
      </w:pPr>
    </w:p>
    <w:p w14:paraId="71C4C892" w14:textId="77777777" w:rsidR="002E1E14" w:rsidRDefault="002E1E14" w:rsidP="002E1E14">
      <w:pPr>
        <w:tabs>
          <w:tab w:val="left" w:pos="0"/>
          <w:tab w:val="left" w:pos="5328"/>
        </w:tabs>
        <w:jc w:val="both"/>
        <w:rPr>
          <w:sz w:val="24"/>
          <w:szCs w:val="24"/>
        </w:rPr>
      </w:pPr>
    </w:p>
    <w:p w14:paraId="254F7EC1" w14:textId="77777777" w:rsidR="002E1E14" w:rsidRDefault="002E1E14" w:rsidP="002E1E14">
      <w:pPr>
        <w:tabs>
          <w:tab w:val="left" w:pos="0"/>
          <w:tab w:val="left" w:pos="5328"/>
        </w:tabs>
        <w:jc w:val="both"/>
        <w:rPr>
          <w:sz w:val="24"/>
          <w:szCs w:val="24"/>
        </w:rPr>
      </w:pPr>
    </w:p>
    <w:p w14:paraId="75BE735F" w14:textId="77777777" w:rsidR="002E1E14" w:rsidRDefault="002E1E14" w:rsidP="002E1E14">
      <w:pPr>
        <w:tabs>
          <w:tab w:val="left" w:pos="0"/>
          <w:tab w:val="left" w:pos="5328"/>
        </w:tabs>
        <w:jc w:val="both"/>
        <w:rPr>
          <w:sz w:val="24"/>
          <w:szCs w:val="24"/>
        </w:rPr>
      </w:pPr>
    </w:p>
    <w:p w14:paraId="265D0BBC" w14:textId="77777777" w:rsidR="002E1E14" w:rsidRDefault="002E1E14" w:rsidP="002E1E14">
      <w:pPr>
        <w:tabs>
          <w:tab w:val="left" w:pos="0"/>
          <w:tab w:val="left" w:pos="5328"/>
        </w:tabs>
        <w:jc w:val="both"/>
        <w:rPr>
          <w:sz w:val="24"/>
          <w:szCs w:val="24"/>
        </w:rPr>
      </w:pPr>
    </w:p>
    <w:p w14:paraId="28BC89B9" w14:textId="77777777" w:rsidR="00F64BF5" w:rsidRPr="000D33D1" w:rsidRDefault="00F64BF5">
      <w:pPr>
        <w:pStyle w:val="a3"/>
        <w:spacing w:before="67" w:line="242" w:lineRule="auto"/>
        <w:ind w:left="1009" w:right="1600"/>
        <w:jc w:val="center"/>
      </w:pPr>
    </w:p>
    <w:p w14:paraId="5DF3ADC5" w14:textId="77777777" w:rsidR="00F64BF5" w:rsidRDefault="00F64BF5">
      <w:pPr>
        <w:pStyle w:val="a3"/>
        <w:spacing w:before="67" w:line="242" w:lineRule="auto"/>
        <w:ind w:left="1009" w:right="1600"/>
        <w:jc w:val="center"/>
      </w:pPr>
    </w:p>
    <w:p w14:paraId="034D4C72" w14:textId="77777777" w:rsidR="00F64BF5" w:rsidRDefault="00F64BF5">
      <w:pPr>
        <w:pStyle w:val="a3"/>
        <w:spacing w:before="67" w:line="242" w:lineRule="auto"/>
        <w:ind w:left="1009" w:right="1600"/>
        <w:jc w:val="center"/>
      </w:pPr>
    </w:p>
    <w:p w14:paraId="02DD70D5" w14:textId="77777777" w:rsidR="00F64BF5" w:rsidRDefault="00F64BF5" w:rsidP="00F20F20">
      <w:pPr>
        <w:pStyle w:val="a3"/>
        <w:spacing w:before="67" w:line="242" w:lineRule="auto"/>
        <w:ind w:right="1600"/>
      </w:pPr>
    </w:p>
    <w:p w14:paraId="67975FE2" w14:textId="77777777" w:rsidR="00F64BF5" w:rsidRDefault="00F64BF5">
      <w:pPr>
        <w:pStyle w:val="a3"/>
        <w:spacing w:before="67" w:line="242" w:lineRule="auto"/>
        <w:ind w:left="1009" w:right="1600"/>
        <w:jc w:val="center"/>
      </w:pPr>
    </w:p>
    <w:p w14:paraId="0DFB2724" w14:textId="77777777" w:rsidR="002E693A" w:rsidRDefault="002E693A">
      <w:pPr>
        <w:pStyle w:val="a3"/>
        <w:spacing w:before="67" w:line="242" w:lineRule="auto"/>
        <w:ind w:left="1009" w:right="1600"/>
        <w:jc w:val="center"/>
      </w:pPr>
    </w:p>
    <w:p w14:paraId="1E80D8ED" w14:textId="77777777" w:rsidR="002E693A" w:rsidRDefault="002E693A">
      <w:pPr>
        <w:pStyle w:val="a3"/>
        <w:spacing w:before="67" w:line="242" w:lineRule="auto"/>
        <w:ind w:left="1009" w:right="1600"/>
        <w:jc w:val="center"/>
      </w:pPr>
    </w:p>
    <w:p w14:paraId="5F865FA8" w14:textId="77777777" w:rsidR="002E693A" w:rsidRDefault="002E693A">
      <w:pPr>
        <w:pStyle w:val="a3"/>
        <w:spacing w:before="67" w:line="242" w:lineRule="auto"/>
        <w:ind w:left="1009" w:right="1600"/>
        <w:jc w:val="center"/>
      </w:pPr>
    </w:p>
    <w:p w14:paraId="366894F0" w14:textId="77777777" w:rsidR="002E693A" w:rsidRDefault="002E693A">
      <w:pPr>
        <w:pStyle w:val="a3"/>
        <w:spacing w:before="67" w:line="242" w:lineRule="auto"/>
        <w:ind w:left="1009" w:right="1600"/>
        <w:jc w:val="center"/>
      </w:pPr>
    </w:p>
    <w:p w14:paraId="13278B1E" w14:textId="77777777" w:rsidR="002E693A" w:rsidRDefault="002E693A">
      <w:pPr>
        <w:pStyle w:val="a3"/>
        <w:spacing w:before="67" w:line="242" w:lineRule="auto"/>
        <w:ind w:left="1009" w:right="1600"/>
        <w:jc w:val="center"/>
      </w:pPr>
    </w:p>
    <w:p w14:paraId="6DB3CA14" w14:textId="77777777" w:rsidR="002E693A" w:rsidRDefault="002E693A">
      <w:pPr>
        <w:pStyle w:val="a3"/>
        <w:spacing w:before="67" w:line="242" w:lineRule="auto"/>
        <w:ind w:left="1009" w:right="1600"/>
        <w:jc w:val="center"/>
      </w:pPr>
    </w:p>
    <w:sectPr w:rsidR="002E693A" w:rsidSect="00D622A2">
      <w:type w:val="continuous"/>
      <w:pgSz w:w="11910" w:h="16840"/>
      <w:pgMar w:top="426" w:right="995" w:bottom="709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2F8"/>
    <w:multiLevelType w:val="multilevel"/>
    <w:tmpl w:val="53F41480"/>
    <w:lvl w:ilvl="0">
      <w:start w:val="1"/>
      <w:numFmt w:val="decimal"/>
      <w:lvlText w:val="%1."/>
      <w:lvlJc w:val="left"/>
      <w:pPr>
        <w:ind w:left="524" w:hanging="41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0" w:hanging="57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71" w:hanging="5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3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5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7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9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0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2" w:hanging="572"/>
      </w:pPr>
      <w:rPr>
        <w:rFonts w:hint="default"/>
        <w:lang w:val="ru-RU" w:eastAsia="en-US" w:bidi="ar-SA"/>
      </w:rPr>
    </w:lvl>
  </w:abstractNum>
  <w:num w:numId="1" w16cid:durableId="1063019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3FCA"/>
    <w:rsid w:val="000D33D1"/>
    <w:rsid w:val="002E1E14"/>
    <w:rsid w:val="002E693A"/>
    <w:rsid w:val="00673FCA"/>
    <w:rsid w:val="00846BFB"/>
    <w:rsid w:val="00C30C2A"/>
    <w:rsid w:val="00D622A2"/>
    <w:rsid w:val="00F20F20"/>
    <w:rsid w:val="00F64BF5"/>
    <w:rsid w:val="00FE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0C88C"/>
  <w15:docId w15:val="{B218583D-F1C8-45C6-8520-68A8F2F22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68"/>
      <w:ind w:left="1390" w:hanging="572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F20F20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PreformattedText">
    <w:name w:val="Preformatted Text"/>
    <w:basedOn w:val="a"/>
    <w:qFormat/>
    <w:rsid w:val="002E1E14"/>
    <w:pPr>
      <w:autoSpaceDE/>
      <w:autoSpaceDN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cp:lastPrinted>2023-07-16T05:01:00Z</cp:lastPrinted>
  <dcterms:created xsi:type="dcterms:W3CDTF">2023-07-16T02:36:00Z</dcterms:created>
  <dcterms:modified xsi:type="dcterms:W3CDTF">2023-09-15T02:21:00Z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2023-07-16T00:00:00Z</vt:filetime>
  </property>
</Properties>
</file>